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41161" w:rsidRDefault="00041161">
      <w:r>
        <w:t xml:space="preserve">Lokalno – globalno (trženjski vidik) </w:t>
      </w:r>
    </w:p>
    <w:p w:rsidR="00041161" w:rsidRDefault="00041161">
      <w:r>
        <w:rPr>
          <w:noProof/>
        </w:rPr>
        <w:drawing>
          <wp:inline distT="0" distB="0" distL="0" distR="0" wp14:anchorId="6090FF55" wp14:editId="35A03CA4">
            <wp:extent cx="5760720" cy="324040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677" w:rsidRDefault="004762B7">
      <w:r>
        <w:t>Mleko in mlečni izdelki</w:t>
      </w:r>
      <w:r>
        <w:rPr>
          <w:noProof/>
        </w:rPr>
        <w:drawing>
          <wp:inline distT="0" distB="0" distL="0" distR="0" wp14:anchorId="40B6525F" wp14:editId="20D50BE4">
            <wp:extent cx="5760720" cy="324040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t>Preverjanje znanja o mleku in mlečnih izdelkih</w:t>
      </w:r>
      <w:r>
        <w:rPr>
          <w:noProof/>
        </w:rPr>
        <w:drawing>
          <wp:inline distT="0" distB="0" distL="0" distR="0" wp14:anchorId="6393E843" wp14:editId="36C3912D">
            <wp:extent cx="5760720" cy="32404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161" w:rsidRDefault="00041161"/>
    <w:p w:rsidR="00041161" w:rsidRDefault="00041161"/>
    <w:p w:rsidR="004762B7" w:rsidRDefault="004762B7">
      <w:r>
        <w:t>Kviz o jogurtu</w:t>
      </w:r>
    </w:p>
    <w:p w:rsidR="004762B7" w:rsidRDefault="004762B7">
      <w:r>
        <w:rPr>
          <w:noProof/>
        </w:rPr>
        <w:drawing>
          <wp:inline distT="0" distB="0" distL="0" distR="0" wp14:anchorId="7ED18FCD" wp14:editId="106B003C">
            <wp:extent cx="5760720" cy="324040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161" w:rsidRDefault="00041161"/>
    <w:p w:rsidR="00041161" w:rsidRDefault="00041161"/>
    <w:p w:rsidR="00041161" w:rsidRDefault="00041161"/>
    <w:p w:rsidR="00041161" w:rsidRDefault="00041161"/>
    <w:p w:rsidR="00041161" w:rsidRDefault="00041161">
      <w:r>
        <w:lastRenderedPageBreak/>
        <w:t>Sobivanje z medvedom</w:t>
      </w:r>
    </w:p>
    <w:p w:rsidR="00041161" w:rsidRDefault="00041161" w:rsidP="00041161">
      <w:r>
        <w:rPr>
          <w:noProof/>
        </w:rPr>
        <w:drawing>
          <wp:inline distT="0" distB="0" distL="0" distR="0" wp14:anchorId="0791F2E4" wp14:editId="051FCE74">
            <wp:extent cx="5760720" cy="324040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161" w:rsidRDefault="00041161" w:rsidP="00041161"/>
    <w:p w:rsidR="00041161" w:rsidRDefault="00041161" w:rsidP="00041161">
      <w:r>
        <w:t>Izpolnjevanka (znanje o medvedu)</w:t>
      </w:r>
    </w:p>
    <w:p w:rsidR="00041161" w:rsidRDefault="00041161" w:rsidP="00041161">
      <w:r>
        <w:rPr>
          <w:noProof/>
        </w:rPr>
        <w:drawing>
          <wp:inline distT="0" distB="0" distL="0" distR="0" wp14:anchorId="303FDF68" wp14:editId="1D6A5327">
            <wp:extent cx="5760720" cy="324040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161" w:rsidRDefault="00041161" w:rsidP="00041161"/>
    <w:p w:rsidR="00041161" w:rsidRDefault="00041161" w:rsidP="00041161"/>
    <w:p w:rsidR="00041161" w:rsidRDefault="00041161" w:rsidP="00041161">
      <w:r>
        <w:rPr>
          <w:noProof/>
        </w:rPr>
        <w:lastRenderedPageBreak/>
        <w:drawing>
          <wp:inline distT="0" distB="0" distL="0" distR="0" wp14:anchorId="44611180" wp14:editId="5AE928E6">
            <wp:extent cx="5760720" cy="324040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161" w:rsidRDefault="00041161"/>
    <w:sectPr w:rsidR="000411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2B7"/>
    <w:rsid w:val="00041161"/>
    <w:rsid w:val="00302677"/>
    <w:rsid w:val="004762B7"/>
    <w:rsid w:val="00DD5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53382"/>
  <w15:chartTrackingRefBased/>
  <w15:docId w15:val="{29FD6CC3-46C8-4F54-97FC-A4DD57EBF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natasasink64@gmail.com</dc:creator>
  <cp:keywords/>
  <dc:description/>
  <cp:lastModifiedBy>natasasink64@gmail.com</cp:lastModifiedBy>
  <cp:revision>1</cp:revision>
  <dcterms:created xsi:type="dcterms:W3CDTF">2020-06-08T19:23:00Z</dcterms:created>
  <dcterms:modified xsi:type="dcterms:W3CDTF">2020-06-08T19:53:00Z</dcterms:modified>
</cp:coreProperties>
</file>