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58" w:rsidRPr="007C75DC" w:rsidRDefault="00FC7E58" w:rsidP="00FC7E58">
      <w:pPr>
        <w:ind w:right="-426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-5080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58" w:rsidRDefault="00FC7E58" w:rsidP="00FC7E58">
      <w:pPr>
        <w:ind w:right="-426"/>
        <w:jc w:val="right"/>
        <w:rPr>
          <w:rFonts w:ascii="Calibri" w:hAnsi="Calibri" w:cs="Arial"/>
        </w:rPr>
      </w:pPr>
      <w:r w:rsidRPr="00744106">
        <w:rPr>
          <w:rFonts w:ascii="Calibri" w:hAnsi="Calibri" w:cs="Arial"/>
        </w:rPr>
        <w:t xml:space="preserve">Vrsta in ime izobraževalnega programa:  </w:t>
      </w:r>
    </w:p>
    <w:p w:rsidR="00FC7E58" w:rsidRPr="00744106" w:rsidRDefault="00FC7E58" w:rsidP="00FC7E58">
      <w:pPr>
        <w:ind w:right="-426"/>
        <w:jc w:val="right"/>
        <w:rPr>
          <w:rFonts w:ascii="Calibri" w:hAnsi="Calibri" w:cs="Arial"/>
        </w:rPr>
      </w:pPr>
      <w:r w:rsidRPr="00744106">
        <w:rPr>
          <w:rFonts w:ascii="Calibri" w:hAnsi="Calibri" w:cs="Arial"/>
          <w:b/>
        </w:rPr>
        <w:t>Srednje poklicno izobraževanje SLAŠČIČAR</w:t>
      </w:r>
    </w:p>
    <w:p w:rsidR="00FC7E58" w:rsidRPr="00744106" w:rsidRDefault="00FC7E58" w:rsidP="00FC7E58">
      <w:pPr>
        <w:ind w:right="-426"/>
        <w:jc w:val="right"/>
        <w:rPr>
          <w:rFonts w:ascii="Calibri" w:hAnsi="Calibri" w:cs="Arial"/>
          <w:b/>
        </w:rPr>
      </w:pPr>
      <w:r w:rsidRPr="00744106">
        <w:rPr>
          <w:rFonts w:ascii="Calibri" w:hAnsi="Calibri" w:cs="Arial"/>
        </w:rPr>
        <w:t>Poklic:</w:t>
      </w:r>
      <w:r w:rsidRPr="00744106">
        <w:rPr>
          <w:rFonts w:ascii="Calibri" w:hAnsi="Calibri" w:cs="Arial"/>
          <w:b/>
        </w:rPr>
        <w:t xml:space="preserve"> SLAŠČIČAR/SLAŠČIČARKA</w:t>
      </w:r>
    </w:p>
    <w:p w:rsidR="00FC7E58" w:rsidRPr="00744106" w:rsidRDefault="00FC7E58" w:rsidP="00FC7E58">
      <w:pPr>
        <w:spacing w:line="260" w:lineRule="exact"/>
        <w:ind w:right="-426"/>
        <w:jc w:val="right"/>
        <w:rPr>
          <w:rFonts w:ascii="Calibri" w:hAnsi="Calibri" w:cs="Arial"/>
          <w:b/>
        </w:rPr>
      </w:pPr>
      <w:r w:rsidRPr="00744106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 w:rsidRPr="00744106">
        <w:rPr>
          <w:rFonts w:ascii="Calibri" w:hAnsi="Calibri" w:cs="Arial"/>
          <w:b/>
        </w:rPr>
        <w:t>(leto vpisa 20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2</w:t>
      </w:r>
      <w:r w:rsidRPr="00744106">
        <w:rPr>
          <w:rFonts w:ascii="Calibri" w:hAnsi="Calibri" w:cs="Arial"/>
          <w:b/>
        </w:rPr>
        <w:t>)</w:t>
      </w:r>
    </w:p>
    <w:tbl>
      <w:tblPr>
        <w:tblW w:w="954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97"/>
        <w:gridCol w:w="1265"/>
        <w:gridCol w:w="1266"/>
        <w:gridCol w:w="1266"/>
        <w:gridCol w:w="766"/>
        <w:gridCol w:w="14"/>
        <w:gridCol w:w="12"/>
        <w:gridCol w:w="648"/>
      </w:tblGrid>
      <w:tr w:rsidR="00FC7E58" w:rsidRPr="005618B4" w:rsidTr="00CE0D47">
        <w:trPr>
          <w:trHeight w:val="265"/>
        </w:trPr>
        <w:tc>
          <w:tcPr>
            <w:tcW w:w="912" w:type="dxa"/>
            <w:tcBorders>
              <w:bottom w:val="single" w:sz="4" w:space="0" w:color="auto"/>
            </w:tcBorders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618B4">
              <w:rPr>
                <w:rFonts w:ascii="Calibri" w:hAnsi="Calibri" w:cs="Arial"/>
                <w:b/>
                <w:sz w:val="16"/>
                <w:szCs w:val="16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FC7E58" w:rsidRPr="005618B4" w:rsidTr="00CE0D47">
        <w:trPr>
          <w:trHeight w:val="265"/>
        </w:trPr>
        <w:tc>
          <w:tcPr>
            <w:tcW w:w="9546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 xml:space="preserve">Slovenščina 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Matematika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  <w:vAlign w:val="center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ANJ/</w:t>
            </w:r>
          </w:p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NEM</w:t>
            </w:r>
          </w:p>
        </w:tc>
        <w:tc>
          <w:tcPr>
            <w:tcW w:w="3397" w:type="dxa"/>
            <w:vAlign w:val="center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NAR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Naravoslovje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DRU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Družboslovje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FC7E58" w:rsidRPr="005618B4" w:rsidTr="00CE0D47">
        <w:trPr>
          <w:trHeight w:val="265"/>
        </w:trPr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78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FC7E58" w:rsidRPr="005618B4" w:rsidTr="00CE0D47">
        <w:trPr>
          <w:trHeight w:val="280"/>
        </w:trPr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351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250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51</w:t>
            </w:r>
          </w:p>
        </w:tc>
      </w:tr>
      <w:tr w:rsidR="00FC7E58" w:rsidRPr="005618B4" w:rsidTr="00CE0D47">
        <w:tc>
          <w:tcPr>
            <w:tcW w:w="9546" w:type="dxa"/>
            <w:gridSpan w:val="9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IOK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IKT in Osnove poslovnega komuniciranja</w:t>
            </w:r>
          </w:p>
        </w:tc>
        <w:tc>
          <w:tcPr>
            <w:tcW w:w="1265" w:type="dxa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shd w:val="clear" w:color="auto" w:fill="auto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66" w:type="dxa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4" w:type="dxa"/>
            <w:gridSpan w:val="3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VOT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OPP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podjetništva in prodaje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C7E58" w:rsidRPr="005618B4" w:rsidTr="00CE0D47">
        <w:tc>
          <w:tcPr>
            <w:tcW w:w="912" w:type="dxa"/>
            <w:tcBorders>
              <w:top w:val="nil"/>
            </w:tcBorders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živilstva</w:t>
            </w:r>
          </w:p>
        </w:tc>
        <w:tc>
          <w:tcPr>
            <w:tcW w:w="1265" w:type="dxa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1266" w:type="dxa"/>
            <w:shd w:val="clear" w:color="auto" w:fill="auto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98</w:t>
            </w:r>
          </w:p>
        </w:tc>
        <w:tc>
          <w:tcPr>
            <w:tcW w:w="674" w:type="dxa"/>
            <w:gridSpan w:val="3"/>
            <w:tcBorders>
              <w:top w:val="nil"/>
            </w:tcBorders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OBP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Osnove biotehnologije s prehrano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TRP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Trajno pecivo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182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Sladice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224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191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415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SLD</w:t>
            </w: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Sladoled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7E58" w:rsidRPr="005618B4" w:rsidTr="00CE0D47"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B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336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378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451</w:t>
            </w:r>
          </w:p>
        </w:tc>
        <w:tc>
          <w:tcPr>
            <w:tcW w:w="766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1165</w:t>
            </w:r>
          </w:p>
        </w:tc>
        <w:tc>
          <w:tcPr>
            <w:tcW w:w="674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FC7E58" w:rsidRPr="005618B4" w:rsidTr="00CE0D47">
        <w:tc>
          <w:tcPr>
            <w:tcW w:w="9546" w:type="dxa"/>
            <w:gridSpan w:val="9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C. Praktično izobraževanje v šoli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Praktični pouk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196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206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648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FC7E58" w:rsidRPr="005618B4" w:rsidTr="00CE0D47">
        <w:tc>
          <w:tcPr>
            <w:tcW w:w="9546" w:type="dxa"/>
            <w:gridSpan w:val="9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Č. Praktično izobraževanje pri delodajalcu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Praktično usposabljanje z delom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304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912</w:t>
            </w:r>
          </w:p>
        </w:tc>
        <w:tc>
          <w:tcPr>
            <w:tcW w:w="648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</w:tr>
      <w:tr w:rsidR="00FC7E58" w:rsidRPr="005618B4" w:rsidTr="00CE0D47">
        <w:tc>
          <w:tcPr>
            <w:tcW w:w="9546" w:type="dxa"/>
            <w:gridSpan w:val="9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D. Interesne dejavnosti</w:t>
            </w:r>
          </w:p>
        </w:tc>
      </w:tr>
      <w:tr w:rsidR="00FC7E58" w:rsidRPr="005618B4" w:rsidTr="00CE0D47">
        <w:tc>
          <w:tcPr>
            <w:tcW w:w="912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Interesne dejavnosti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64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160</w:t>
            </w:r>
          </w:p>
        </w:tc>
        <w:tc>
          <w:tcPr>
            <w:tcW w:w="648" w:type="dxa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FC7E58" w:rsidRPr="005618B4" w:rsidTr="00CE0D47">
        <w:tc>
          <w:tcPr>
            <w:tcW w:w="9546" w:type="dxa"/>
            <w:gridSpan w:val="9"/>
            <w:shd w:val="clear" w:color="auto" w:fill="D9D9D9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E. Odprti kurikulum**</w:t>
            </w:r>
          </w:p>
        </w:tc>
      </w:tr>
      <w:tr w:rsidR="00FC7E58" w:rsidRPr="005618B4" w:rsidTr="00CE0D47">
        <w:tc>
          <w:tcPr>
            <w:tcW w:w="912" w:type="dxa"/>
            <w:tcBorders>
              <w:bottom w:val="single" w:sz="4" w:space="0" w:color="auto"/>
            </w:tcBorders>
          </w:tcPr>
          <w:p w:rsidR="00FC7E58" w:rsidRPr="00ED1FC7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FC7E58" w:rsidRPr="005618B4" w:rsidTr="00CE0D47">
        <w:tc>
          <w:tcPr>
            <w:tcW w:w="912" w:type="dxa"/>
            <w:tcBorders>
              <w:bottom w:val="single" w:sz="4" w:space="0" w:color="auto"/>
            </w:tcBorders>
          </w:tcPr>
          <w:p w:rsidR="00FC7E58" w:rsidRPr="00ED1FC7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TEK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Tehnike krašenja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7E58" w:rsidRPr="005618B4" w:rsidTr="00CE0D47">
        <w:trPr>
          <w:trHeight w:val="125"/>
        </w:trPr>
        <w:tc>
          <w:tcPr>
            <w:tcW w:w="912" w:type="dxa"/>
            <w:tcBorders>
              <w:bottom w:val="single" w:sz="4" w:space="0" w:color="auto"/>
            </w:tcBorders>
          </w:tcPr>
          <w:p w:rsidR="00FC7E58" w:rsidRPr="00ED1FC7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PRS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Priložnostne sladice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FC7E58" w:rsidRPr="005618B4" w:rsidTr="00CE0D47">
        <w:trPr>
          <w:trHeight w:val="125"/>
        </w:trPr>
        <w:tc>
          <w:tcPr>
            <w:tcW w:w="912" w:type="dxa"/>
            <w:tcBorders>
              <w:bottom w:val="single" w:sz="4" w:space="0" w:color="auto"/>
            </w:tcBorders>
          </w:tcPr>
          <w:p w:rsidR="00FC7E58" w:rsidRPr="00ED1FC7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ASP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Alternativne sladice in prodaja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166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166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FC7E58" w:rsidRPr="005618B4" w:rsidTr="00CE0D47">
        <w:tc>
          <w:tcPr>
            <w:tcW w:w="912" w:type="dxa"/>
            <w:tcBorders>
              <w:bottom w:val="single" w:sz="4" w:space="0" w:color="auto"/>
            </w:tcBorders>
          </w:tcPr>
          <w:p w:rsidR="00FC7E58" w:rsidRPr="00ED1FC7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1FC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7E58" w:rsidRPr="005618B4" w:rsidTr="00CE0D47"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FC7E58" w:rsidRPr="00ED1FC7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182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168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234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ED1FC7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D1FC7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FC7E58" w:rsidRPr="005618B4" w:rsidTr="00CE0D47">
        <w:trPr>
          <w:trHeight w:val="358"/>
        </w:trPr>
        <w:tc>
          <w:tcPr>
            <w:tcW w:w="4309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869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930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935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FC7E58" w:rsidRPr="005618B4" w:rsidTr="00CE0D47">
        <w:trPr>
          <w:trHeight w:val="358"/>
        </w:trPr>
        <w:tc>
          <w:tcPr>
            <w:tcW w:w="4309" w:type="dxa"/>
            <w:gridSpan w:val="2"/>
            <w:vAlign w:val="center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pouka (A+B+Č+D+E)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1237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1298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1271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FC7E58" w:rsidRPr="005618B4" w:rsidTr="00CE0D47">
        <w:trPr>
          <w:trHeight w:val="308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Zaključni izpit (izdelek ali storitev)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FC7E58" w:rsidRPr="005618B4" w:rsidTr="00CE0D47">
        <w:trPr>
          <w:trHeight w:val="308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FC7E58" w:rsidRPr="005618B4" w:rsidTr="00CE0D47">
        <w:trPr>
          <w:trHeight w:val="308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7E58" w:rsidRPr="005618B4" w:rsidTr="00CE0D47">
        <w:trPr>
          <w:trHeight w:val="308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31,0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36,0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7E58" w:rsidRPr="005618B4" w:rsidTr="00CE0D47">
        <w:trPr>
          <w:trHeight w:val="385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Št. tednov praktičnega usposabljanja z delom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7E58" w:rsidRPr="005618B4" w:rsidTr="00CE0D47">
        <w:trPr>
          <w:trHeight w:val="355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18B4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7E58" w:rsidRPr="005618B4" w:rsidTr="00CE0D47">
        <w:trPr>
          <w:trHeight w:val="351"/>
        </w:trPr>
        <w:tc>
          <w:tcPr>
            <w:tcW w:w="4309" w:type="dxa"/>
            <w:gridSpan w:val="2"/>
          </w:tcPr>
          <w:p w:rsidR="00FC7E58" w:rsidRPr="005618B4" w:rsidRDefault="00FC7E58" w:rsidP="00CE0D47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Skupno število tednov izobraževanja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792" w:type="dxa"/>
            <w:gridSpan w:val="3"/>
            <w:vAlign w:val="center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618B4">
              <w:rPr>
                <w:rFonts w:ascii="Calibri" w:hAnsi="Calibri" w:cs="Arial"/>
                <w:b/>
                <w:sz w:val="18"/>
                <w:szCs w:val="18"/>
              </w:rPr>
              <w:t>111</w:t>
            </w:r>
          </w:p>
        </w:tc>
        <w:tc>
          <w:tcPr>
            <w:tcW w:w="648" w:type="dxa"/>
            <w:shd w:val="clear" w:color="auto" w:fill="000000"/>
          </w:tcPr>
          <w:p w:rsidR="00FC7E58" w:rsidRPr="005618B4" w:rsidRDefault="00FC7E58" w:rsidP="00CE0D47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FC7E58" w:rsidRPr="005618B4" w:rsidRDefault="00FC7E58" w:rsidP="00FC7E58">
      <w:pPr>
        <w:spacing w:line="240" w:lineRule="exact"/>
        <w:ind w:left="360"/>
        <w:rPr>
          <w:rFonts w:ascii="Calibri" w:hAnsi="Calibri" w:cs="Arial"/>
          <w:sz w:val="18"/>
          <w:szCs w:val="18"/>
        </w:rPr>
      </w:pPr>
      <w:r w:rsidRPr="005618B4">
        <w:rPr>
          <w:rFonts w:ascii="Calibri" w:hAnsi="Calibri" w:cs="Arial"/>
          <w:sz w:val="18"/>
          <w:szCs w:val="18"/>
        </w:rPr>
        <w:t xml:space="preserve">* </w:t>
      </w:r>
      <w:proofErr w:type="spellStart"/>
      <w:r w:rsidRPr="005618B4">
        <w:rPr>
          <w:rFonts w:ascii="Calibri" w:hAnsi="Calibri" w:cs="Arial"/>
          <w:sz w:val="18"/>
          <w:szCs w:val="18"/>
        </w:rPr>
        <w:t>Neintegriran</w:t>
      </w:r>
      <w:proofErr w:type="spellEnd"/>
      <w:r w:rsidRPr="005618B4">
        <w:rPr>
          <w:rFonts w:ascii="Calibri" w:hAnsi="Calibri" w:cs="Arial"/>
          <w:sz w:val="18"/>
          <w:szCs w:val="18"/>
        </w:rPr>
        <w:t xml:space="preserve"> del naravoslovja;</w:t>
      </w:r>
    </w:p>
    <w:p w:rsidR="00FC7E58" w:rsidRPr="005618B4" w:rsidRDefault="00FC7E58" w:rsidP="00FC7E58">
      <w:pPr>
        <w:spacing w:line="240" w:lineRule="exact"/>
        <w:ind w:left="360"/>
        <w:rPr>
          <w:rFonts w:ascii="Calibri" w:hAnsi="Calibri" w:cs="Arial"/>
          <w:sz w:val="18"/>
          <w:szCs w:val="18"/>
        </w:rPr>
      </w:pPr>
      <w:r w:rsidRPr="005618B4">
        <w:rPr>
          <w:rFonts w:ascii="Calibri" w:hAnsi="Calibri" w:cs="Arial"/>
          <w:sz w:val="18"/>
          <w:szCs w:val="18"/>
        </w:rPr>
        <w:t xml:space="preserve"> **Odprti kurikulum je predlog izobraževalnih vsebin in ga načrtujemo skupaj s socialnimi partnerji. ***Odprti kurikulum - Družboslovje</w:t>
      </w:r>
    </w:p>
    <w:p w:rsidR="00B5471B" w:rsidRDefault="00B5471B"/>
    <w:sectPr w:rsidR="00B5471B" w:rsidSect="00C96331">
      <w:pgSz w:w="11906" w:h="16838"/>
      <w:pgMar w:top="907" w:right="1417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58"/>
    <w:rsid w:val="00B5471B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3F53-23E4-413A-BB60-A80807BF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2022-06-29T09:30:00Z</dcterms:created>
  <dcterms:modified xsi:type="dcterms:W3CDTF">2022-06-29T09:31:00Z</dcterms:modified>
</cp:coreProperties>
</file>